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64" w:rsidRPr="007E3E02" w:rsidRDefault="005D3B60" w:rsidP="00DF6164">
      <w:pPr>
        <w:spacing w:line="360" w:lineRule="exact"/>
        <w:jc w:val="left"/>
        <w:rPr>
          <w:rFonts w:asciiTheme="majorEastAsia" w:eastAsiaTheme="majorEastAsia" w:hAnsiTheme="majorEastAsia"/>
          <w:color w:val="000000" w:themeColor="text1"/>
          <w:spacing w:val="1"/>
        </w:rPr>
      </w:pPr>
      <w:r w:rsidRPr="007E3E02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7E3E02" w:rsidRPr="007E3E02">
        <w:rPr>
          <w:rFonts w:asciiTheme="majorEastAsia" w:eastAsiaTheme="majorEastAsia" w:hAnsiTheme="majorEastAsia" w:hint="eastAsia"/>
          <w:color w:val="000000" w:themeColor="text1"/>
        </w:rPr>
        <w:t>第</w:t>
      </w:r>
      <w:r w:rsidRPr="007E3E02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7E3E02" w:rsidRPr="007E3E02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7E3E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E3E02" w:rsidRPr="007E3E02">
        <w:rPr>
          <w:rFonts w:asciiTheme="majorEastAsia" w:eastAsiaTheme="majorEastAsia" w:hAnsiTheme="majorEastAsia" w:hint="eastAsia"/>
        </w:rPr>
        <w:t>宇治市狭小地等解消推進補助金</w:t>
      </w:r>
      <w:r w:rsidR="00B10F8A" w:rsidRPr="007E3E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DF6164" w:rsidRPr="00E5048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Pr="00DF6164" w:rsidRDefault="001931B6" w:rsidP="00DF6164">
      <w:pPr>
        <w:spacing w:line="360" w:lineRule="exact"/>
        <w:jc w:val="center"/>
        <w:rPr>
          <w:spacing w:val="1"/>
          <w:sz w:val="28"/>
          <w:szCs w:val="28"/>
        </w:rPr>
      </w:pPr>
      <w:bookmarkStart w:id="0" w:name="_Hlk133831625"/>
      <w:r w:rsidRPr="001931B6">
        <w:rPr>
          <w:rFonts w:hint="eastAsia"/>
          <w:spacing w:val="1"/>
          <w:sz w:val="28"/>
          <w:szCs w:val="28"/>
        </w:rPr>
        <w:t>宇治市狭小地等解消推進</w:t>
      </w:r>
      <w:bookmarkEnd w:id="0"/>
      <w:r w:rsidRPr="001931B6">
        <w:rPr>
          <w:rFonts w:hint="eastAsia"/>
          <w:spacing w:val="1"/>
          <w:sz w:val="28"/>
          <w:szCs w:val="28"/>
        </w:rPr>
        <w:t>補助金</w:t>
      </w:r>
      <w:r w:rsidR="00DF6164" w:rsidRPr="00DF6164">
        <w:rPr>
          <w:spacing w:val="1"/>
          <w:sz w:val="28"/>
          <w:szCs w:val="28"/>
        </w:rPr>
        <w:t>交付申請書</w:t>
      </w:r>
    </w:p>
    <w:p w:rsidR="00DF6164" w:rsidRPr="001931B6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9B4C17" w:rsidRPr="0023383F" w:rsidRDefault="00B24041" w:rsidP="002873CA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　　</w:t>
      </w:r>
      <w:r w:rsidR="00DF6164" w:rsidRPr="002873CA">
        <w:rPr>
          <w:rFonts w:hint="eastAsia"/>
          <w:spacing w:val="1"/>
          <w:sz w:val="22"/>
        </w:rPr>
        <w:t>年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 w:rsidR="00DF6164" w:rsidRPr="002873CA">
        <w:rPr>
          <w:rFonts w:hint="eastAsia"/>
          <w:spacing w:val="1"/>
          <w:sz w:val="22"/>
        </w:rPr>
        <w:t>月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 w:rsidR="00861A59" w:rsidRPr="002873CA">
        <w:rPr>
          <w:rFonts w:hint="eastAsia"/>
          <w:spacing w:val="1"/>
          <w:sz w:val="22"/>
        </w:rPr>
        <w:t>日</w:t>
      </w:r>
    </w:p>
    <w:p w:rsidR="009B4C17" w:rsidRPr="0023383F" w:rsidRDefault="009B4C17" w:rsidP="009B4C17">
      <w:pPr>
        <w:wordWrap w:val="0"/>
        <w:spacing w:line="360" w:lineRule="exact"/>
        <w:rPr>
          <w:spacing w:val="1"/>
          <w:sz w:val="22"/>
        </w:rPr>
      </w:pPr>
    </w:p>
    <w:p w:rsidR="009B4C17" w:rsidRPr="0023383F" w:rsidRDefault="00DF6164" w:rsidP="009B4C17">
      <w:pPr>
        <w:wordWrap w:val="0"/>
        <w:spacing w:line="360" w:lineRule="exac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　宇</w:t>
      </w:r>
      <w:r w:rsidR="007B7E0B">
        <w:rPr>
          <w:rFonts w:hint="eastAsia"/>
          <w:spacing w:val="1"/>
          <w:sz w:val="22"/>
        </w:rPr>
        <w:t>治</w:t>
      </w:r>
      <w:r>
        <w:rPr>
          <w:rFonts w:hint="eastAsia"/>
          <w:spacing w:val="1"/>
          <w:sz w:val="22"/>
        </w:rPr>
        <w:t>市</w:t>
      </w:r>
      <w:r w:rsidR="00861A59" w:rsidRPr="0023383F">
        <w:rPr>
          <w:rFonts w:hint="eastAsia"/>
          <w:spacing w:val="1"/>
          <w:sz w:val="22"/>
        </w:rPr>
        <w:t>長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>あて</w:t>
      </w:r>
    </w:p>
    <w:p w:rsidR="00DF6164" w:rsidRDefault="00DF6164" w:rsidP="009B4C17">
      <w:pPr>
        <w:wordWrap w:val="0"/>
        <w:spacing w:line="360" w:lineRule="exact"/>
        <w:rPr>
          <w:spacing w:val="1"/>
          <w:sz w:val="22"/>
        </w:rPr>
      </w:pPr>
    </w:p>
    <w:p w:rsidR="00417A74" w:rsidRPr="00DF6164" w:rsidRDefault="00417A74" w:rsidP="009B4C17">
      <w:pPr>
        <w:wordWrap w:val="0"/>
        <w:spacing w:line="360" w:lineRule="exact"/>
        <w:rPr>
          <w:spacing w:val="1"/>
          <w:sz w:val="22"/>
        </w:rPr>
      </w:pPr>
    </w:p>
    <w:p w:rsidR="00DF6164" w:rsidRDefault="00861A59" w:rsidP="00417A74">
      <w:pPr>
        <w:wordWrap w:val="0"/>
        <w:spacing w:line="360" w:lineRule="exact"/>
        <w:jc w:val="right"/>
        <w:rPr>
          <w:spacing w:val="1"/>
          <w:sz w:val="22"/>
        </w:rPr>
      </w:pPr>
      <w:r w:rsidRPr="0023383F">
        <w:rPr>
          <w:rFonts w:hint="eastAsia"/>
          <w:spacing w:val="1"/>
          <w:sz w:val="22"/>
        </w:rPr>
        <w:t xml:space="preserve">申請者　住　</w:t>
      </w:r>
      <w:r w:rsidR="00DF6164">
        <w:rPr>
          <w:rFonts w:hint="eastAsia"/>
          <w:spacing w:val="1"/>
          <w:sz w:val="22"/>
        </w:rPr>
        <w:t xml:space="preserve">　</w:t>
      </w:r>
      <w:r w:rsidRPr="0023383F">
        <w:rPr>
          <w:rFonts w:hint="eastAsia"/>
          <w:spacing w:val="1"/>
          <w:sz w:val="22"/>
        </w:rPr>
        <w:t>所</w:t>
      </w:r>
      <w:r w:rsidR="00DF6164">
        <w:rPr>
          <w:rFonts w:hint="eastAsia"/>
          <w:spacing w:val="1"/>
          <w:sz w:val="22"/>
        </w:rPr>
        <w:t xml:space="preserve">　</w:t>
      </w:r>
      <w:r w:rsidR="00417A74">
        <w:rPr>
          <w:rFonts w:hint="eastAsia"/>
          <w:spacing w:val="1"/>
          <w:sz w:val="22"/>
        </w:rPr>
        <w:t xml:space="preserve">　　　　　　　　　　　　　　　　　</w:t>
      </w:r>
    </w:p>
    <w:p w:rsidR="009B4C17" w:rsidRPr="0023383F" w:rsidRDefault="00196EB0" w:rsidP="00DF6164">
      <w:pPr>
        <w:wordWrap w:val="0"/>
        <w:spacing w:line="360" w:lineRule="exact"/>
        <w:ind w:firstLineChars="2500" w:firstLine="4999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 </w:t>
      </w:r>
    </w:p>
    <w:p w:rsidR="00417A74" w:rsidRPr="00196EB0" w:rsidRDefault="00417A74" w:rsidP="00417A7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氏　　名　　</w:t>
      </w:r>
      <w:r>
        <w:rPr>
          <w:spacing w:val="1"/>
          <w:sz w:val="22"/>
        </w:rPr>
        <w:t xml:space="preserve">　　　　　　　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　　　</w:t>
      </w:r>
      <w:r>
        <w:rPr>
          <w:spacing w:val="1"/>
          <w:sz w:val="22"/>
        </w:rPr>
        <w:t xml:space="preserve">　　</w:t>
      </w:r>
    </w:p>
    <w:p w:rsidR="00417A74" w:rsidRPr="00417A74" w:rsidRDefault="00417A74" w:rsidP="00DF6164">
      <w:pPr>
        <w:spacing w:line="360" w:lineRule="exact"/>
        <w:jc w:val="right"/>
        <w:rPr>
          <w:spacing w:val="1"/>
          <w:sz w:val="22"/>
        </w:rPr>
      </w:pPr>
    </w:p>
    <w:p w:rsidR="00196EB0" w:rsidRPr="00196EB0" w:rsidRDefault="00B24041" w:rsidP="00DF616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>電話</w:t>
      </w:r>
      <w:r>
        <w:rPr>
          <w:spacing w:val="1"/>
          <w:sz w:val="22"/>
        </w:rPr>
        <w:t>番号</w:t>
      </w:r>
      <w:r w:rsidR="00DF6164">
        <w:rPr>
          <w:rFonts w:hint="eastAsia"/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　　　　　　　</w:t>
      </w:r>
      <w:r w:rsidR="00DF6164">
        <w:rPr>
          <w:rFonts w:hint="eastAsia"/>
          <w:spacing w:val="1"/>
          <w:sz w:val="22"/>
        </w:rPr>
        <w:t xml:space="preserve">　</w:t>
      </w:r>
      <w:r w:rsidR="00DF6164"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 w:rsidR="00DF6164">
        <w:rPr>
          <w:rFonts w:hint="eastAsia"/>
          <w:spacing w:val="1"/>
          <w:sz w:val="22"/>
        </w:rPr>
        <w:t xml:space="preserve">　　　</w:t>
      </w:r>
      <w:r w:rsidR="00DF6164">
        <w:rPr>
          <w:spacing w:val="1"/>
          <w:sz w:val="22"/>
        </w:rPr>
        <w:t xml:space="preserve">　　</w:t>
      </w:r>
    </w:p>
    <w:p w:rsidR="001A4405" w:rsidRDefault="001A4405" w:rsidP="005363ED">
      <w:pPr>
        <w:jc w:val="left"/>
        <w:rPr>
          <w:spacing w:val="1"/>
          <w:sz w:val="22"/>
        </w:rPr>
      </w:pPr>
    </w:p>
    <w:p w:rsidR="00DF6164" w:rsidRDefault="00DF6164" w:rsidP="005363ED">
      <w:pPr>
        <w:jc w:val="left"/>
        <w:rPr>
          <w:spacing w:val="1"/>
          <w:sz w:val="22"/>
        </w:rPr>
      </w:pPr>
    </w:p>
    <w:p w:rsidR="00DF6164" w:rsidRPr="0023383F" w:rsidRDefault="00DF6164" w:rsidP="005363ED">
      <w:pPr>
        <w:jc w:val="left"/>
        <w:rPr>
          <w:rFonts w:hAnsi="ＭＳ 明朝"/>
        </w:rPr>
      </w:pPr>
    </w:p>
    <w:p w:rsidR="00DA5C83" w:rsidRPr="0003758F" w:rsidRDefault="00DF6164" w:rsidP="00D62B31">
      <w:pPr>
        <w:spacing w:line="600" w:lineRule="auto"/>
        <w:ind w:firstLineChars="100" w:firstLine="198"/>
        <w:jc w:val="left"/>
        <w:rPr>
          <w:rFonts w:hAnsi="ＭＳ 明朝"/>
          <w:color w:val="000000" w:themeColor="text1"/>
          <w:sz w:val="22"/>
        </w:rPr>
      </w:pPr>
      <w:r w:rsidRPr="0003758F">
        <w:rPr>
          <w:rFonts w:hAnsi="ＭＳ 明朝" w:hint="eastAsia"/>
          <w:color w:val="000000" w:themeColor="text1"/>
          <w:sz w:val="22"/>
        </w:rPr>
        <w:t>令和</w:t>
      </w:r>
      <w:r w:rsidR="0036754B">
        <w:rPr>
          <w:rFonts w:hAnsi="ＭＳ 明朝" w:hint="eastAsia"/>
          <w:color w:val="000000" w:themeColor="text1"/>
          <w:sz w:val="22"/>
        </w:rPr>
        <w:t xml:space="preserve">　</w:t>
      </w:r>
      <w:r w:rsidRPr="0003758F">
        <w:rPr>
          <w:rFonts w:hAnsi="ＭＳ 明朝"/>
          <w:color w:val="000000" w:themeColor="text1"/>
          <w:sz w:val="22"/>
        </w:rPr>
        <w:t>年度において別紙計画により</w:t>
      </w:r>
      <w:bookmarkStart w:id="1" w:name="_GoBack"/>
      <w:bookmarkEnd w:id="1"/>
      <w:r w:rsidRPr="0003758F">
        <w:rPr>
          <w:rFonts w:hAnsi="ＭＳ 明朝"/>
          <w:color w:val="000000" w:themeColor="text1"/>
          <w:sz w:val="22"/>
        </w:rPr>
        <w:t>、</w:t>
      </w:r>
      <w:r w:rsidR="001931B6" w:rsidRPr="001931B6">
        <w:rPr>
          <w:rFonts w:hAnsi="ＭＳ 明朝" w:hint="eastAsia"/>
          <w:color w:val="000000" w:themeColor="text1"/>
          <w:sz w:val="22"/>
        </w:rPr>
        <w:t>宇治市狭小地等解消推進</w:t>
      </w:r>
      <w:r w:rsidR="00D62B31" w:rsidRPr="0003758F">
        <w:rPr>
          <w:rFonts w:hAnsi="ＭＳ 明朝" w:hint="eastAsia"/>
          <w:color w:val="000000" w:themeColor="text1"/>
          <w:sz w:val="22"/>
        </w:rPr>
        <w:t>事業</w:t>
      </w:r>
      <w:r w:rsidRPr="0003758F">
        <w:rPr>
          <w:rFonts w:hAnsi="ＭＳ 明朝"/>
          <w:color w:val="000000" w:themeColor="text1"/>
          <w:sz w:val="22"/>
          <w:szCs w:val="22"/>
        </w:rPr>
        <w:t>を実施するので、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宇治市補助金等</w:t>
      </w:r>
      <w:r w:rsidR="00CD3DDA" w:rsidRPr="0003758F">
        <w:rPr>
          <w:rFonts w:hAnsi="ＭＳ 明朝" w:hint="eastAsia"/>
          <w:color w:val="000000" w:themeColor="text1"/>
          <w:sz w:val="22"/>
          <w:szCs w:val="22"/>
        </w:rPr>
        <w:t>交付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規則</w:t>
      </w:r>
      <w:r w:rsidR="00B24041" w:rsidRPr="0003758F">
        <w:rPr>
          <w:rFonts w:hAnsi="ＭＳ 明朝"/>
          <w:color w:val="000000" w:themeColor="text1"/>
          <w:sz w:val="22"/>
        </w:rPr>
        <w:t>、</w:t>
      </w:r>
      <w:r w:rsidR="0004433B" w:rsidRPr="0003758F">
        <w:rPr>
          <w:rFonts w:hAnsi="ＭＳ 明朝"/>
          <w:color w:val="000000" w:themeColor="text1"/>
          <w:sz w:val="22"/>
        </w:rPr>
        <w:t>及び</w:t>
      </w:r>
      <w:r w:rsidR="001931B6" w:rsidRPr="001931B6">
        <w:rPr>
          <w:rFonts w:hAnsi="ＭＳ 明朝" w:hint="eastAsia"/>
          <w:color w:val="000000" w:themeColor="text1"/>
          <w:sz w:val="22"/>
        </w:rPr>
        <w:t>宇治市狭小地等解消推進</w:t>
      </w:r>
      <w:r w:rsidR="00D62B31" w:rsidRPr="0003758F">
        <w:rPr>
          <w:rFonts w:hAnsi="ＭＳ 明朝" w:hint="eastAsia"/>
          <w:color w:val="000000" w:themeColor="text1"/>
          <w:sz w:val="22"/>
        </w:rPr>
        <w:t>補助金</w:t>
      </w:r>
      <w:r w:rsidR="00CD3DDA" w:rsidRPr="0003758F">
        <w:rPr>
          <w:rFonts w:hAnsi="ＭＳ 明朝"/>
          <w:color w:val="000000" w:themeColor="text1"/>
          <w:sz w:val="22"/>
        </w:rPr>
        <w:t>交付</w:t>
      </w:r>
      <w:r w:rsidR="00CD3DDA" w:rsidRPr="0003758F">
        <w:rPr>
          <w:rFonts w:hAnsi="ＭＳ 明朝" w:hint="eastAsia"/>
          <w:color w:val="000000" w:themeColor="text1"/>
          <w:sz w:val="22"/>
        </w:rPr>
        <w:t>要項</w:t>
      </w:r>
      <w:r w:rsidRPr="0003758F">
        <w:rPr>
          <w:rFonts w:hAnsi="ＭＳ 明朝"/>
          <w:color w:val="000000" w:themeColor="text1"/>
          <w:sz w:val="22"/>
        </w:rPr>
        <w:t>に基づき、</w:t>
      </w:r>
      <w:r w:rsidRPr="0003758F">
        <w:rPr>
          <w:rFonts w:hAnsi="ＭＳ 明朝" w:hint="eastAsia"/>
          <w:color w:val="000000" w:themeColor="text1"/>
          <w:sz w:val="22"/>
        </w:rPr>
        <w:t>別記</w:t>
      </w:r>
      <w:r w:rsidR="00CD3DDA" w:rsidRPr="0003758F">
        <w:rPr>
          <w:rFonts w:hAnsi="ＭＳ 明朝"/>
          <w:color w:val="000000" w:themeColor="text1"/>
          <w:sz w:val="22"/>
        </w:rPr>
        <w:t>関係書類</w:t>
      </w:r>
      <w:r w:rsidR="00CD3DDA" w:rsidRPr="0003758F">
        <w:rPr>
          <w:rFonts w:hAnsi="ＭＳ 明朝" w:hint="eastAsia"/>
          <w:color w:val="000000" w:themeColor="text1"/>
          <w:sz w:val="22"/>
        </w:rPr>
        <w:t>を</w:t>
      </w:r>
      <w:r w:rsidRPr="0003758F">
        <w:rPr>
          <w:rFonts w:hAnsi="ＭＳ 明朝"/>
          <w:color w:val="000000" w:themeColor="text1"/>
          <w:sz w:val="22"/>
        </w:rPr>
        <w:t>添えて、</w:t>
      </w:r>
      <w:r w:rsidRPr="0003758F">
        <w:rPr>
          <w:rFonts w:hAnsi="ＭＳ 明朝" w:hint="eastAsia"/>
          <w:color w:val="000000" w:themeColor="text1"/>
          <w:sz w:val="22"/>
        </w:rPr>
        <w:t>次の</w:t>
      </w:r>
      <w:r w:rsidRPr="0003758F">
        <w:rPr>
          <w:rFonts w:hAnsi="ＭＳ 明朝"/>
          <w:color w:val="000000" w:themeColor="text1"/>
          <w:sz w:val="22"/>
        </w:rPr>
        <w:t>とおり補助金</w:t>
      </w:r>
      <w:r w:rsidRPr="0003758F">
        <w:rPr>
          <w:rFonts w:hAnsi="ＭＳ 明朝" w:hint="eastAsia"/>
          <w:color w:val="000000" w:themeColor="text1"/>
          <w:sz w:val="22"/>
        </w:rPr>
        <w:t>の</w:t>
      </w:r>
      <w:r w:rsidRPr="0003758F">
        <w:rPr>
          <w:rFonts w:hAnsi="ＭＳ 明朝"/>
          <w:color w:val="000000" w:themeColor="text1"/>
          <w:sz w:val="22"/>
        </w:rPr>
        <w:t>交付を申請します。</w:t>
      </w:r>
    </w:p>
    <w:p w:rsidR="00045E14" w:rsidRPr="0023383F" w:rsidRDefault="00045E14" w:rsidP="00D62B31">
      <w:pPr>
        <w:spacing w:line="600" w:lineRule="auto"/>
        <w:jc w:val="left"/>
        <w:rPr>
          <w:rFonts w:hAnsi="ＭＳ 明朝"/>
          <w:sz w:val="22"/>
        </w:rPr>
      </w:pPr>
    </w:p>
    <w:p w:rsidR="009F7906" w:rsidRPr="0023383F" w:rsidRDefault="009F7906" w:rsidP="005363ED">
      <w:pPr>
        <w:jc w:val="left"/>
        <w:rPr>
          <w:rFonts w:hAnsi="ＭＳ 明朝"/>
          <w:sz w:val="22"/>
        </w:rPr>
      </w:pPr>
    </w:p>
    <w:p w:rsidR="00F74EC2" w:rsidRPr="0023383F" w:rsidRDefault="00D954CE" w:rsidP="0004433B">
      <w:pPr>
        <w:ind w:firstLineChars="400" w:firstLine="792"/>
        <w:jc w:val="left"/>
        <w:rPr>
          <w:rFonts w:hAnsi="ＭＳ 明朝"/>
          <w:sz w:val="22"/>
        </w:rPr>
      </w:pPr>
      <w:r w:rsidRPr="0023383F">
        <w:rPr>
          <w:rFonts w:hAnsi="ＭＳ 明朝" w:hint="eastAsia"/>
          <w:sz w:val="22"/>
        </w:rPr>
        <w:t>補助</w:t>
      </w:r>
      <w:r w:rsidR="0004433B">
        <w:rPr>
          <w:rFonts w:hAnsi="ＭＳ 明朝" w:hint="eastAsia"/>
          <w:sz w:val="22"/>
        </w:rPr>
        <w:t>金</w:t>
      </w:r>
      <w:r w:rsidR="0004433B">
        <w:rPr>
          <w:rFonts w:hAnsi="ＭＳ 明朝"/>
          <w:sz w:val="22"/>
        </w:rPr>
        <w:t>交付</w:t>
      </w:r>
      <w:r w:rsidR="0004433B">
        <w:rPr>
          <w:rFonts w:hAnsi="ＭＳ 明朝" w:hint="eastAsia"/>
          <w:sz w:val="22"/>
        </w:rPr>
        <w:t>申請</w:t>
      </w:r>
      <w:r w:rsidR="00DA5C83" w:rsidRPr="0023383F">
        <w:rPr>
          <w:rFonts w:hAnsi="ＭＳ 明朝" w:hint="eastAsia"/>
          <w:sz w:val="22"/>
        </w:rPr>
        <w:t>額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　　金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</w:t>
      </w:r>
      <w:r w:rsidR="00B24041">
        <w:rPr>
          <w:rFonts w:hAnsi="ＭＳ 明朝" w:hint="eastAsia"/>
          <w:sz w:val="22"/>
        </w:rPr>
        <w:t xml:space="preserve">　</w:t>
      </w:r>
      <w:r w:rsidR="00B24041">
        <w:rPr>
          <w:rFonts w:hAnsi="ＭＳ 明朝"/>
          <w:sz w:val="22"/>
        </w:rPr>
        <w:t xml:space="preserve">　　　　　　　</w:t>
      </w:r>
      <w:r w:rsidR="009B4C17" w:rsidRPr="0023383F">
        <w:rPr>
          <w:rFonts w:hAnsi="ＭＳ 明朝" w:hint="eastAsia"/>
          <w:sz w:val="22"/>
        </w:rPr>
        <w:t xml:space="preserve">　</w:t>
      </w:r>
      <w:r w:rsidR="00DA5C83" w:rsidRPr="0023383F">
        <w:rPr>
          <w:rFonts w:hAnsi="ＭＳ 明朝" w:hint="eastAsia"/>
          <w:sz w:val="22"/>
        </w:rPr>
        <w:t>円</w:t>
      </w:r>
    </w:p>
    <w:p w:rsidR="00A1730B" w:rsidRPr="0023383F" w:rsidRDefault="00A1730B" w:rsidP="00F74EC2">
      <w:pPr>
        <w:rPr>
          <w:rFonts w:hAnsi="ＭＳ 明朝"/>
        </w:rPr>
      </w:pPr>
    </w:p>
    <w:p w:rsidR="009F7906" w:rsidRPr="0023383F" w:rsidRDefault="009F7906" w:rsidP="001A4405">
      <w:pPr>
        <w:jc w:val="left"/>
        <w:rPr>
          <w:rFonts w:hAnsi="ＭＳ 明朝"/>
        </w:rPr>
      </w:pPr>
    </w:p>
    <w:p w:rsidR="00087683" w:rsidRPr="0023383F" w:rsidRDefault="00087683" w:rsidP="000C0021">
      <w:pPr>
        <w:wordWrap w:val="0"/>
        <w:spacing w:line="360" w:lineRule="exact"/>
        <w:ind w:left="448" w:hangingChars="200" w:hanging="448"/>
        <w:rPr>
          <w:spacing w:val="13"/>
          <w:sz w:val="22"/>
        </w:rPr>
      </w:pPr>
    </w:p>
    <w:sectPr w:rsidR="00087683" w:rsidRPr="0023383F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20" w:rsidRDefault="00D60120" w:rsidP="007B7E0B">
      <w:r>
        <w:separator/>
      </w:r>
    </w:p>
  </w:endnote>
  <w:endnote w:type="continuationSeparator" w:id="0">
    <w:p w:rsidR="00D60120" w:rsidRDefault="00D60120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20" w:rsidRDefault="00D60120" w:rsidP="007B7E0B">
      <w:r>
        <w:separator/>
      </w:r>
    </w:p>
  </w:footnote>
  <w:footnote w:type="continuationSeparator" w:id="0">
    <w:p w:rsidR="00D60120" w:rsidRDefault="00D60120" w:rsidP="007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3758F"/>
    <w:rsid w:val="0004433B"/>
    <w:rsid w:val="00045E14"/>
    <w:rsid w:val="00065355"/>
    <w:rsid w:val="000777E9"/>
    <w:rsid w:val="000831CF"/>
    <w:rsid w:val="000849F0"/>
    <w:rsid w:val="00087683"/>
    <w:rsid w:val="000C0021"/>
    <w:rsid w:val="000C65E0"/>
    <w:rsid w:val="000D6D34"/>
    <w:rsid w:val="000E4AE9"/>
    <w:rsid w:val="00113A34"/>
    <w:rsid w:val="001223E9"/>
    <w:rsid w:val="00124B6A"/>
    <w:rsid w:val="0012788C"/>
    <w:rsid w:val="00135332"/>
    <w:rsid w:val="00151C22"/>
    <w:rsid w:val="00173A6A"/>
    <w:rsid w:val="00180C18"/>
    <w:rsid w:val="001931B6"/>
    <w:rsid w:val="001933DF"/>
    <w:rsid w:val="00196EB0"/>
    <w:rsid w:val="001A4405"/>
    <w:rsid w:val="001C403E"/>
    <w:rsid w:val="001D4798"/>
    <w:rsid w:val="00201B42"/>
    <w:rsid w:val="0023383F"/>
    <w:rsid w:val="00235B86"/>
    <w:rsid w:val="002439B9"/>
    <w:rsid w:val="0025500F"/>
    <w:rsid w:val="00270FA8"/>
    <w:rsid w:val="002873CA"/>
    <w:rsid w:val="002B3F44"/>
    <w:rsid w:val="002D3A9D"/>
    <w:rsid w:val="002D67CE"/>
    <w:rsid w:val="002E39A3"/>
    <w:rsid w:val="002E78E5"/>
    <w:rsid w:val="002F1224"/>
    <w:rsid w:val="00305838"/>
    <w:rsid w:val="0036754B"/>
    <w:rsid w:val="003A054C"/>
    <w:rsid w:val="003C5458"/>
    <w:rsid w:val="003E1280"/>
    <w:rsid w:val="003E3FBF"/>
    <w:rsid w:val="003F19EE"/>
    <w:rsid w:val="003F5727"/>
    <w:rsid w:val="004067D2"/>
    <w:rsid w:val="00417A74"/>
    <w:rsid w:val="00417D28"/>
    <w:rsid w:val="004244AD"/>
    <w:rsid w:val="00425942"/>
    <w:rsid w:val="00493F2E"/>
    <w:rsid w:val="004A5F39"/>
    <w:rsid w:val="004E283A"/>
    <w:rsid w:val="004F2CD2"/>
    <w:rsid w:val="005363ED"/>
    <w:rsid w:val="0056091D"/>
    <w:rsid w:val="00581640"/>
    <w:rsid w:val="005918CF"/>
    <w:rsid w:val="00593CD9"/>
    <w:rsid w:val="005B7884"/>
    <w:rsid w:val="005C7A85"/>
    <w:rsid w:val="005D3B60"/>
    <w:rsid w:val="00615C7C"/>
    <w:rsid w:val="00623918"/>
    <w:rsid w:val="00671D23"/>
    <w:rsid w:val="006733FF"/>
    <w:rsid w:val="006A02C7"/>
    <w:rsid w:val="006E418E"/>
    <w:rsid w:val="006F0288"/>
    <w:rsid w:val="006F6A76"/>
    <w:rsid w:val="00742917"/>
    <w:rsid w:val="007649F1"/>
    <w:rsid w:val="00777EB9"/>
    <w:rsid w:val="00795F6B"/>
    <w:rsid w:val="007A0334"/>
    <w:rsid w:val="007B7E0B"/>
    <w:rsid w:val="007C162F"/>
    <w:rsid w:val="007D463B"/>
    <w:rsid w:val="007E3E02"/>
    <w:rsid w:val="007F582D"/>
    <w:rsid w:val="00811CAF"/>
    <w:rsid w:val="008154E0"/>
    <w:rsid w:val="00841FA4"/>
    <w:rsid w:val="0086121F"/>
    <w:rsid w:val="00861A59"/>
    <w:rsid w:val="008664E3"/>
    <w:rsid w:val="008A5BEA"/>
    <w:rsid w:val="008B6E61"/>
    <w:rsid w:val="008F4A42"/>
    <w:rsid w:val="00916ED7"/>
    <w:rsid w:val="00931EC7"/>
    <w:rsid w:val="00947905"/>
    <w:rsid w:val="00973E31"/>
    <w:rsid w:val="009829BF"/>
    <w:rsid w:val="00983500"/>
    <w:rsid w:val="009B4C17"/>
    <w:rsid w:val="009C6BD0"/>
    <w:rsid w:val="009D752A"/>
    <w:rsid w:val="009F1CAE"/>
    <w:rsid w:val="009F7906"/>
    <w:rsid w:val="00A06639"/>
    <w:rsid w:val="00A10194"/>
    <w:rsid w:val="00A1730B"/>
    <w:rsid w:val="00A503C0"/>
    <w:rsid w:val="00A56435"/>
    <w:rsid w:val="00A70366"/>
    <w:rsid w:val="00A96706"/>
    <w:rsid w:val="00AA3617"/>
    <w:rsid w:val="00AA4E3C"/>
    <w:rsid w:val="00AB7DF1"/>
    <w:rsid w:val="00AC455C"/>
    <w:rsid w:val="00AC55B7"/>
    <w:rsid w:val="00AC697B"/>
    <w:rsid w:val="00AE56E0"/>
    <w:rsid w:val="00AF53F2"/>
    <w:rsid w:val="00B10F8A"/>
    <w:rsid w:val="00B172C5"/>
    <w:rsid w:val="00B2342F"/>
    <w:rsid w:val="00B24041"/>
    <w:rsid w:val="00B37F17"/>
    <w:rsid w:val="00B52CB8"/>
    <w:rsid w:val="00B8692B"/>
    <w:rsid w:val="00B90CA1"/>
    <w:rsid w:val="00B91B64"/>
    <w:rsid w:val="00BA70DA"/>
    <w:rsid w:val="00BD35F9"/>
    <w:rsid w:val="00BF0319"/>
    <w:rsid w:val="00C07CFB"/>
    <w:rsid w:val="00C12745"/>
    <w:rsid w:val="00C44233"/>
    <w:rsid w:val="00C51D3B"/>
    <w:rsid w:val="00C63E94"/>
    <w:rsid w:val="00C74118"/>
    <w:rsid w:val="00C76FAE"/>
    <w:rsid w:val="00C9552A"/>
    <w:rsid w:val="00C9754E"/>
    <w:rsid w:val="00CB0486"/>
    <w:rsid w:val="00CB0E0F"/>
    <w:rsid w:val="00CB2634"/>
    <w:rsid w:val="00CC0C9E"/>
    <w:rsid w:val="00CD3DDA"/>
    <w:rsid w:val="00CD4DBE"/>
    <w:rsid w:val="00CE0F28"/>
    <w:rsid w:val="00CF0680"/>
    <w:rsid w:val="00CF1DBA"/>
    <w:rsid w:val="00CF6E0D"/>
    <w:rsid w:val="00D01AA4"/>
    <w:rsid w:val="00D04139"/>
    <w:rsid w:val="00D1549E"/>
    <w:rsid w:val="00D20C21"/>
    <w:rsid w:val="00D32761"/>
    <w:rsid w:val="00D32946"/>
    <w:rsid w:val="00D44D51"/>
    <w:rsid w:val="00D50B1D"/>
    <w:rsid w:val="00D60120"/>
    <w:rsid w:val="00D62B31"/>
    <w:rsid w:val="00D8557A"/>
    <w:rsid w:val="00D90C8A"/>
    <w:rsid w:val="00D954CE"/>
    <w:rsid w:val="00D95612"/>
    <w:rsid w:val="00DA5C83"/>
    <w:rsid w:val="00DC09D2"/>
    <w:rsid w:val="00DD0DFC"/>
    <w:rsid w:val="00DF2A5E"/>
    <w:rsid w:val="00DF6164"/>
    <w:rsid w:val="00E2640A"/>
    <w:rsid w:val="00E368E5"/>
    <w:rsid w:val="00E50484"/>
    <w:rsid w:val="00E57245"/>
    <w:rsid w:val="00E61473"/>
    <w:rsid w:val="00EB3B88"/>
    <w:rsid w:val="00ED5DED"/>
    <w:rsid w:val="00EE39CC"/>
    <w:rsid w:val="00EF6009"/>
    <w:rsid w:val="00EF6128"/>
    <w:rsid w:val="00F05B0A"/>
    <w:rsid w:val="00F10BB3"/>
    <w:rsid w:val="00F51B2A"/>
    <w:rsid w:val="00F638EC"/>
    <w:rsid w:val="00F63E91"/>
    <w:rsid w:val="00F74EC2"/>
    <w:rsid w:val="00F758D7"/>
    <w:rsid w:val="00F860F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971D4"/>
  <w15:chartTrackingRefBased/>
  <w15:docId w15:val="{700C6EE5-FE15-40EC-A14E-06D0A1C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D4798"/>
    <w:rPr>
      <w:sz w:val="18"/>
      <w:szCs w:val="18"/>
    </w:rPr>
  </w:style>
  <w:style w:type="paragraph" w:styleId="a4">
    <w:name w:val="annotation text"/>
    <w:basedOn w:val="a"/>
    <w:link w:val="a5"/>
    <w:rsid w:val="001D4798"/>
    <w:pPr>
      <w:jc w:val="left"/>
    </w:pPr>
  </w:style>
  <w:style w:type="paragraph" w:styleId="a6">
    <w:name w:val="annotation subject"/>
    <w:basedOn w:val="a4"/>
    <w:next w:val="a4"/>
    <w:semiHidden/>
    <w:rsid w:val="001D4798"/>
    <w:rPr>
      <w:b/>
      <w:bCs/>
    </w:rPr>
  </w:style>
  <w:style w:type="paragraph" w:styleId="a7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594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5942"/>
    <w:rPr>
      <w:rFonts w:ascii="ＭＳ 明朝"/>
      <w:kern w:val="2"/>
      <w:sz w:val="24"/>
      <w:szCs w:val="24"/>
    </w:rPr>
  </w:style>
  <w:style w:type="character" w:customStyle="1" w:styleId="004">
    <w:name w:val="004　ゴシ (文字)"/>
    <w:link w:val="0040"/>
    <w:rsid w:val="009C6BD0"/>
    <w:rPr>
      <w:rFonts w:ascii="ＭＳ ゴシック" w:eastAsia="ＭＳ ゴシック" w:hAnsi="ＭＳ ゴシック"/>
      <w:kern w:val="2"/>
      <w:sz w:val="17"/>
    </w:rPr>
  </w:style>
  <w:style w:type="paragraph" w:customStyle="1" w:styleId="0040">
    <w:name w:val="004　ゴシ"/>
    <w:basedOn w:val="a"/>
    <w:link w:val="004"/>
    <w:rsid w:val="009C6BD0"/>
    <w:pPr>
      <w:autoSpaceDE w:val="0"/>
      <w:autoSpaceDN w:val="0"/>
    </w:pPr>
    <w:rPr>
      <w:rFonts w:ascii="ＭＳ ゴシック" w:eastAsia="ＭＳ ゴシック" w:hAnsi="ＭＳ ゴシック"/>
      <w:sz w:val="17"/>
      <w:szCs w:val="20"/>
    </w:rPr>
  </w:style>
  <w:style w:type="character" w:customStyle="1" w:styleId="a5">
    <w:name w:val="コメント文字列 (文字)"/>
    <w:link w:val="a4"/>
    <w:rsid w:val="009C6BD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8F5A-BEF9-4E5F-9787-CDE9CA03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12</cp:revision>
  <cp:lastPrinted>2021-07-02T01:29:00Z</cp:lastPrinted>
  <dcterms:created xsi:type="dcterms:W3CDTF">2021-07-14T04:32:00Z</dcterms:created>
  <dcterms:modified xsi:type="dcterms:W3CDTF">2024-05-21T10:03:00Z</dcterms:modified>
</cp:coreProperties>
</file>