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81" w:rsidRDefault="0066051A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別記様式第１０</w:t>
      </w:r>
      <w:r w:rsidR="003C4F81">
        <w:rPr>
          <w:rFonts w:hint="eastAsia"/>
        </w:rPr>
        <w:t>号（第１</w:t>
      </w:r>
      <w:r w:rsidR="00E27994">
        <w:rPr>
          <w:rFonts w:hint="eastAsia"/>
        </w:rPr>
        <w:t>１</w:t>
      </w:r>
      <w:r w:rsidR="003C4F81">
        <w:rPr>
          <w:rFonts w:hint="eastAsia"/>
        </w:rPr>
        <w:t>条関係）</w:t>
      </w:r>
    </w:p>
    <w:p w:rsidR="00A44483" w:rsidRDefault="00A44483" w:rsidP="009A302E">
      <w:pPr>
        <w:overflowPunct w:val="0"/>
        <w:autoSpaceDE w:val="0"/>
        <w:autoSpaceDN w:val="0"/>
        <w:ind w:leftChars="-100" w:left="-210"/>
      </w:pPr>
    </w:p>
    <w:p w:rsidR="00A44483" w:rsidRDefault="00A44483" w:rsidP="00A44483">
      <w:pPr>
        <w:overflowPunct w:val="0"/>
        <w:autoSpaceDE w:val="0"/>
        <w:autoSpaceDN w:val="0"/>
        <w:ind w:leftChars="-100" w:left="-210"/>
        <w:jc w:val="center"/>
      </w:pPr>
      <w:r>
        <w:rPr>
          <w:rFonts w:hint="eastAsia"/>
        </w:rPr>
        <w:t>ペット霊園・移動火葬業地位承継届出書</w:t>
      </w:r>
    </w:p>
    <w:p w:rsidR="00A44483" w:rsidRDefault="00A44483" w:rsidP="00A44483">
      <w:pPr>
        <w:overflowPunct w:val="0"/>
        <w:autoSpaceDE w:val="0"/>
        <w:autoSpaceDN w:val="0"/>
        <w:ind w:leftChars="-100" w:left="-21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</w:p>
    <w:p w:rsidR="003C4F81" w:rsidRDefault="001716F4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届出</w:t>
      </w:r>
      <w:r w:rsidR="003C4F81">
        <w:rPr>
          <w:rFonts w:hint="eastAsia"/>
        </w:rPr>
        <w:t xml:space="preserve">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3C4F81" w:rsidRPr="00BE712E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6544B6">
        <w:rPr>
          <w:rFonts w:hint="eastAsia"/>
        </w:rPr>
        <w:t>等</w:t>
      </w:r>
      <w:r>
        <w:rPr>
          <w:rFonts w:hint="eastAsia"/>
        </w:rPr>
        <w:t>の設置</w:t>
      </w:r>
      <w:r w:rsidR="006544B6">
        <w:rPr>
          <w:rFonts w:hint="eastAsia"/>
        </w:rPr>
        <w:t>の許可</w:t>
      </w:r>
      <w:r>
        <w:rPr>
          <w:rFonts w:hint="eastAsia"/>
        </w:rPr>
        <w:t>等に関する条例第１７条第</w:t>
      </w:r>
      <w:r w:rsidR="005D5F2F">
        <w:rPr>
          <w:rFonts w:hint="eastAsia"/>
        </w:rPr>
        <w:t>３</w:t>
      </w:r>
      <w:r>
        <w:rPr>
          <w:rFonts w:hint="eastAsia"/>
        </w:rPr>
        <w:t>項</w:t>
      </w:r>
      <w:r w:rsidR="00A44483">
        <w:rPr>
          <w:rFonts w:hint="eastAsia"/>
        </w:rPr>
        <w:t>（</w:t>
      </w:r>
      <w:r w:rsidR="00F67053">
        <w:rPr>
          <w:rFonts w:hint="eastAsia"/>
        </w:rPr>
        <w:t>第２４条</w:t>
      </w:r>
      <w:r w:rsidR="00A44483">
        <w:rPr>
          <w:rFonts w:hint="eastAsia"/>
        </w:rPr>
        <w:t>において準用する場合を含む。）の規定に</w:t>
      </w:r>
      <w:r>
        <w:rPr>
          <w:rFonts w:hint="eastAsia"/>
        </w:rPr>
        <w:t>より、次のとおり</w:t>
      </w:r>
      <w:r w:rsidR="005F38FF">
        <w:rPr>
          <w:rFonts w:hint="eastAsia"/>
        </w:rPr>
        <w:t>届け出</w:t>
      </w:r>
      <w:r>
        <w:rPr>
          <w:rFonts w:hint="eastAsia"/>
        </w:rPr>
        <w:t>ます。</w:t>
      </w:r>
    </w:p>
    <w:tbl>
      <w:tblPr>
        <w:tblW w:w="8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2605"/>
        <w:gridCol w:w="4341"/>
      </w:tblGrid>
      <w:tr w:rsidR="00A44483" w:rsidTr="00F67053">
        <w:trPr>
          <w:trHeight w:val="794"/>
        </w:trPr>
        <w:tc>
          <w:tcPr>
            <w:tcW w:w="3823" w:type="dxa"/>
            <w:gridSpan w:val="2"/>
            <w:vAlign w:val="center"/>
          </w:tcPr>
          <w:p w:rsidR="00A44483" w:rsidRDefault="00A44483" w:rsidP="005F38FF">
            <w:pPr>
              <w:overflowPunct w:val="0"/>
              <w:autoSpaceDE w:val="0"/>
              <w:autoSpaceDN w:val="0"/>
            </w:pPr>
            <w:r w:rsidRPr="004B3CF2">
              <w:rPr>
                <w:rFonts w:hint="eastAsia"/>
                <w:spacing w:val="225"/>
                <w:kern w:val="0"/>
                <w:fitText w:val="3570" w:id="-691879678"/>
              </w:rPr>
              <w:t>承継した地</w:t>
            </w:r>
            <w:r w:rsidRPr="004B3CF2">
              <w:rPr>
                <w:rFonts w:hint="eastAsia"/>
                <w:spacing w:val="30"/>
                <w:kern w:val="0"/>
                <w:fitText w:val="3570" w:id="-691879678"/>
              </w:rPr>
              <w:t>位</w:t>
            </w:r>
          </w:p>
        </w:tc>
        <w:tc>
          <w:tcPr>
            <w:tcW w:w="4341" w:type="dxa"/>
            <w:vAlign w:val="center"/>
          </w:tcPr>
          <w:p w:rsidR="00A44483" w:rsidRDefault="00A44483" w:rsidP="00F67053">
            <w:pPr>
              <w:overflowPunct w:val="0"/>
              <w:autoSpaceDE w:val="0"/>
              <w:autoSpaceDN w:val="0"/>
              <w:ind w:right="420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ペット霊園の設置等許可</w:t>
            </w:r>
          </w:p>
          <w:p w:rsidR="00A44483" w:rsidRPr="00064CAD" w:rsidRDefault="00A44483" w:rsidP="00F67053">
            <w:pPr>
              <w:overflowPunct w:val="0"/>
              <w:autoSpaceDE w:val="0"/>
              <w:autoSpaceDN w:val="0"/>
              <w:ind w:right="420"/>
            </w:pPr>
            <w:r w:rsidRPr="0051188B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移動火葬業の許可</w:t>
            </w:r>
          </w:p>
        </w:tc>
      </w:tr>
      <w:tr w:rsidR="003C4F81" w:rsidTr="00F67053">
        <w:trPr>
          <w:trHeight w:val="794"/>
        </w:trPr>
        <w:tc>
          <w:tcPr>
            <w:tcW w:w="3823" w:type="dxa"/>
            <w:gridSpan w:val="2"/>
            <w:vAlign w:val="center"/>
          </w:tcPr>
          <w:p w:rsidR="00F67053" w:rsidRPr="00ED5678" w:rsidRDefault="003C4F81" w:rsidP="005F38F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ペット霊園の名称</w:t>
            </w:r>
            <w:r w:rsidR="00F67053">
              <w:rPr>
                <w:rFonts w:hint="eastAsia"/>
              </w:rPr>
              <w:t>又は移動火葬業者の</w:t>
            </w:r>
            <w:r w:rsidR="00F67053" w:rsidRPr="004B3CF2">
              <w:rPr>
                <w:rFonts w:hint="eastAsia"/>
                <w:spacing w:val="1575"/>
                <w:kern w:val="0"/>
                <w:fitText w:val="3570" w:id="-691879677"/>
              </w:rPr>
              <w:t>名</w:t>
            </w:r>
            <w:r w:rsidR="00F67053" w:rsidRPr="004B3CF2">
              <w:rPr>
                <w:rFonts w:hint="eastAsia"/>
                <w:kern w:val="0"/>
                <w:fitText w:val="3570" w:id="-691879677"/>
              </w:rPr>
              <w:t>称</w:t>
            </w:r>
          </w:p>
        </w:tc>
        <w:tc>
          <w:tcPr>
            <w:tcW w:w="4341" w:type="dxa"/>
            <w:vAlign w:val="center"/>
          </w:tcPr>
          <w:p w:rsidR="003C4F81" w:rsidRPr="00064CAD" w:rsidRDefault="003C4F81" w:rsidP="00F67053">
            <w:pPr>
              <w:overflowPunct w:val="0"/>
              <w:autoSpaceDE w:val="0"/>
              <w:autoSpaceDN w:val="0"/>
              <w:ind w:right="420"/>
            </w:pPr>
          </w:p>
        </w:tc>
      </w:tr>
      <w:tr w:rsidR="003C4F81" w:rsidTr="00D5461D">
        <w:trPr>
          <w:trHeight w:val="794"/>
        </w:trPr>
        <w:tc>
          <w:tcPr>
            <w:tcW w:w="3823" w:type="dxa"/>
            <w:gridSpan w:val="2"/>
            <w:vAlign w:val="center"/>
          </w:tcPr>
          <w:p w:rsidR="003C4F81" w:rsidRPr="00ED5678" w:rsidRDefault="003C4F81" w:rsidP="005F38F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ペット霊園の所在地</w:t>
            </w:r>
            <w:r w:rsidR="00D5461D">
              <w:rPr>
                <w:rFonts w:hint="eastAsia"/>
              </w:rPr>
              <w:t>又は移動火葬業者</w:t>
            </w:r>
            <w:r w:rsidR="00D5461D" w:rsidRPr="004B3CF2">
              <w:rPr>
                <w:rFonts w:hint="eastAsia"/>
                <w:spacing w:val="450"/>
                <w:kern w:val="0"/>
                <w:fitText w:val="3570" w:id="-691879424"/>
              </w:rPr>
              <w:t>の所在</w:t>
            </w:r>
            <w:r w:rsidR="00D5461D" w:rsidRPr="004B3CF2">
              <w:rPr>
                <w:rFonts w:hint="eastAsia"/>
                <w:spacing w:val="15"/>
                <w:kern w:val="0"/>
                <w:fitText w:val="3570" w:id="-691879424"/>
              </w:rPr>
              <w:t>地</w:t>
            </w:r>
          </w:p>
        </w:tc>
        <w:tc>
          <w:tcPr>
            <w:tcW w:w="4341" w:type="dxa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5F38FF">
        <w:trPr>
          <w:trHeight w:val="567"/>
        </w:trPr>
        <w:tc>
          <w:tcPr>
            <w:tcW w:w="3823" w:type="dxa"/>
            <w:gridSpan w:val="2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</w:pPr>
            <w:r w:rsidRPr="004B3CF2">
              <w:rPr>
                <w:rFonts w:hint="eastAsia"/>
                <w:spacing w:val="60"/>
                <w:kern w:val="0"/>
                <w:fitText w:val="3570" w:id="-691879423"/>
              </w:rPr>
              <w:t>許可年月日及び許可番</w:t>
            </w:r>
            <w:r w:rsidRPr="004B3CF2">
              <w:rPr>
                <w:rFonts w:hint="eastAsia"/>
                <w:spacing w:val="30"/>
                <w:kern w:val="0"/>
                <w:fitText w:val="3570" w:id="-691879423"/>
              </w:rPr>
              <w:t>号</w:t>
            </w:r>
          </w:p>
        </w:tc>
        <w:tc>
          <w:tcPr>
            <w:tcW w:w="4341" w:type="dxa"/>
            <w:vAlign w:val="center"/>
          </w:tcPr>
          <w:p w:rsidR="00F67053" w:rsidRDefault="0052531F" w:rsidP="0052531F">
            <w:pPr>
              <w:overflowPunct w:val="0"/>
              <w:autoSpaceDE w:val="0"/>
              <w:autoSpaceDN w:val="0"/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 w:rsidR="00F670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705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F670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705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091D03">
              <w:rPr>
                <w:rFonts w:hint="eastAsia"/>
              </w:rPr>
              <w:t xml:space="preserve">　</w:t>
            </w:r>
            <w:r w:rsidR="00F67053">
              <w:rPr>
                <w:rFonts w:hint="eastAsia"/>
              </w:rPr>
              <w:t xml:space="preserve">　第　　　号</w:t>
            </w:r>
          </w:p>
        </w:tc>
      </w:tr>
      <w:tr w:rsidR="00F67053" w:rsidTr="005F38FF">
        <w:trPr>
          <w:trHeight w:val="567"/>
        </w:trPr>
        <w:tc>
          <w:tcPr>
            <w:tcW w:w="3823" w:type="dxa"/>
            <w:gridSpan w:val="2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</w:pPr>
            <w:r w:rsidRPr="004B3CF2">
              <w:rPr>
                <w:rFonts w:hint="eastAsia"/>
                <w:spacing w:val="315"/>
                <w:kern w:val="0"/>
                <w:fitText w:val="3570" w:id="-691879422"/>
              </w:rPr>
              <w:t>承継年月</w:t>
            </w:r>
            <w:r w:rsidRPr="004B3CF2">
              <w:rPr>
                <w:rFonts w:hint="eastAsia"/>
                <w:kern w:val="0"/>
                <w:fitText w:val="3570" w:id="-691879422"/>
              </w:rPr>
              <w:t>日</w:t>
            </w:r>
          </w:p>
        </w:tc>
        <w:tc>
          <w:tcPr>
            <w:tcW w:w="4341" w:type="dxa"/>
            <w:vAlign w:val="center"/>
          </w:tcPr>
          <w:p w:rsidR="00F67053" w:rsidRDefault="00E709EC" w:rsidP="0052531F">
            <w:pPr>
              <w:overflowPunct w:val="0"/>
              <w:autoSpaceDE w:val="0"/>
              <w:autoSpaceDN w:val="0"/>
              <w:ind w:firstLineChars="500" w:firstLine="1050"/>
              <w:jc w:val="left"/>
            </w:pPr>
            <w:r>
              <w:rPr>
                <w:rFonts w:hint="eastAsia"/>
              </w:rPr>
              <w:t xml:space="preserve">年　</w:t>
            </w:r>
            <w:r w:rsidR="005253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5253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67053" w:rsidTr="005F38FF">
        <w:trPr>
          <w:trHeight w:val="1134"/>
        </w:trPr>
        <w:tc>
          <w:tcPr>
            <w:tcW w:w="1218" w:type="dxa"/>
            <w:vMerge w:val="restart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2605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氏名（法人にあっては、名称及び代表者の氏名</w:t>
            </w:r>
            <w:r w:rsidR="001A07AB">
              <w:rPr>
                <w:rFonts w:hint="eastAsia"/>
              </w:rPr>
              <w:t>）</w:t>
            </w:r>
          </w:p>
        </w:tc>
        <w:tc>
          <w:tcPr>
            <w:tcW w:w="4341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5F38FF">
        <w:trPr>
          <w:trHeight w:val="1134"/>
        </w:trPr>
        <w:tc>
          <w:tcPr>
            <w:tcW w:w="1218" w:type="dxa"/>
            <w:vMerge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605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住所（法人にあっては、主たる事務所の所在地</w:t>
            </w:r>
            <w:r w:rsidR="001A07AB">
              <w:rPr>
                <w:rFonts w:hint="eastAsia"/>
              </w:rPr>
              <w:t>）</w:t>
            </w:r>
          </w:p>
        </w:tc>
        <w:tc>
          <w:tcPr>
            <w:tcW w:w="4341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  <w:tr w:rsidR="00F67053" w:rsidTr="005F38FF">
        <w:trPr>
          <w:trHeight w:val="1701"/>
        </w:trPr>
        <w:tc>
          <w:tcPr>
            <w:tcW w:w="3823" w:type="dxa"/>
            <w:gridSpan w:val="2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</w:pPr>
            <w:r w:rsidRPr="004B3CF2">
              <w:rPr>
                <w:rFonts w:hint="eastAsia"/>
                <w:spacing w:val="315"/>
                <w:kern w:val="0"/>
                <w:fitText w:val="3570" w:id="-691879421"/>
              </w:rPr>
              <w:t>承継の原</w:t>
            </w:r>
            <w:r w:rsidRPr="004B3CF2">
              <w:rPr>
                <w:rFonts w:hint="eastAsia"/>
                <w:kern w:val="0"/>
                <w:fitText w:val="3570" w:id="-691879421"/>
              </w:rPr>
              <w:t>因</w:t>
            </w:r>
          </w:p>
        </w:tc>
        <w:tc>
          <w:tcPr>
            <w:tcW w:w="4341" w:type="dxa"/>
            <w:vAlign w:val="center"/>
          </w:tcPr>
          <w:p w:rsidR="00F67053" w:rsidRDefault="00F67053" w:rsidP="00F67053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5F38FF" w:rsidRDefault="0074687C" w:rsidP="00F32B24">
      <w:pPr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>備考　承継の事実を証する書類</w:t>
      </w:r>
      <w:r w:rsidR="00A5545F">
        <w:rPr>
          <w:rFonts w:hint="eastAsia"/>
        </w:rPr>
        <w:t>および欠格要件非該当誓約書を添付すること。</w:t>
      </w:r>
      <w:bookmarkStart w:id="0" w:name="_GoBack"/>
      <w:bookmarkEnd w:id="0"/>
    </w:p>
    <w:sectPr w:rsidR="005F38F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91D0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1D7170"/>
    <w:rsid w:val="00204D09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B3CF2"/>
    <w:rsid w:val="004D5D85"/>
    <w:rsid w:val="004E4265"/>
    <w:rsid w:val="004F7002"/>
    <w:rsid w:val="0051188B"/>
    <w:rsid w:val="0052531F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7A4"/>
    <w:rsid w:val="009471F8"/>
    <w:rsid w:val="00980601"/>
    <w:rsid w:val="009A302E"/>
    <w:rsid w:val="009B2926"/>
    <w:rsid w:val="009C66FB"/>
    <w:rsid w:val="009F1F63"/>
    <w:rsid w:val="00A44483"/>
    <w:rsid w:val="00A45E2A"/>
    <w:rsid w:val="00A5545F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32B24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05BCF22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582A2-89A1-4DD1-BF57-130860F2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113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02819</cp:lastModifiedBy>
  <cp:revision>2</cp:revision>
  <dcterms:created xsi:type="dcterms:W3CDTF">2025-07-25T08:53:00Z</dcterms:created>
  <dcterms:modified xsi:type="dcterms:W3CDTF">2025-07-25T08:53:00Z</dcterms:modified>
</cp:coreProperties>
</file>